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A6" w:rsidRDefault="00D276A6"/>
    <w:tbl>
      <w:tblPr>
        <w:tblW w:w="1268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0684"/>
        <w:gridCol w:w="1461"/>
      </w:tblGrid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Default="00D276A6" w:rsidP="00EA066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>N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 xml:space="preserve">  </w:t>
            </w:r>
            <w:proofErr w:type="spellStart"/>
            <w:r w:rsidRPr="00CB6477"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>კრიტერიუმი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>მაქსიმალური</w:t>
            </w:r>
            <w:proofErr w:type="spellEnd"/>
            <w:r w:rsidRPr="00CB6477">
              <w:rPr>
                <w:rFonts w:ascii="inherit" w:eastAsia="Times New Roman" w:hAnsi="inherit" w:cs="Arial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b/>
                <w:bCs/>
                <w:color w:val="383737"/>
                <w:sz w:val="23"/>
                <w:szCs w:val="23"/>
                <w:bdr w:val="none" w:sz="0" w:space="0" w:color="auto" w:frame="1"/>
              </w:rPr>
              <w:t>წონა</w:t>
            </w:r>
            <w:proofErr w:type="spellEnd"/>
          </w:p>
        </w:tc>
      </w:tr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1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იდეის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მიზანშეწონილობა</w:t>
            </w:r>
            <w:proofErr w:type="spellEnd"/>
          </w:p>
          <w:p w:rsidR="00D276A6" w:rsidRDefault="00D276A6" w:rsidP="00EA066F">
            <w:pPr>
              <w:spacing w:after="0" w:line="240" w:lineRule="auto"/>
              <w:rPr>
                <w:rFonts w:ascii="Sylfaen" w:eastAsia="Times New Roman" w:hAnsi="Sylfaen" w:cs="Sylfaen"/>
                <w:color w:val="383737"/>
                <w:sz w:val="23"/>
                <w:szCs w:val="23"/>
                <w:lang w:val="ka-GE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(</w:t>
            </w:r>
            <w:r>
              <w:rPr>
                <w:rFonts w:ascii="Sylfaen" w:eastAsia="Times New Roman" w:hAnsi="Sylfaen" w:cs="Arial"/>
                <w:color w:val="383737"/>
                <w:sz w:val="23"/>
                <w:szCs w:val="23"/>
                <w:lang w:val="ka-GE"/>
              </w:rPr>
              <w:t xml:space="preserve">იდეის განხორციელების,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მომსახურების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საჭიროება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.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იდეა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შესაბამისობაშია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ადგილობრივი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მუნიციპალიტეტის</w:t>
            </w:r>
            <w:proofErr w:type="spellEnd"/>
            <w:r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 xml:space="preserve"> </w:t>
            </w: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lang w:val="ka-GE"/>
              </w:rPr>
              <w:t>პრიორიტეტებთან)</w:t>
            </w:r>
          </w:p>
          <w:p w:rsidR="00D276A6" w:rsidRPr="00246068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  <w:lang w:val="ka-G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25</w:t>
            </w:r>
          </w:p>
        </w:tc>
      </w:tr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2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საპროექტო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განაცხადის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გამართულობა</w:t>
            </w:r>
            <w:proofErr w:type="spellEnd"/>
          </w:p>
          <w:p w:rsidR="00D276A6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(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საპროექტო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განაცხადის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კითხვებზე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პასუხები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ამომწურავია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და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კარგად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დასაბუთებული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)</w:t>
            </w:r>
          </w:p>
          <w:p w:rsidR="00D276A6" w:rsidRPr="00CB6477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20</w:t>
            </w:r>
          </w:p>
        </w:tc>
      </w:tr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3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გამოცდილება</w:t>
            </w:r>
            <w:proofErr w:type="spellEnd"/>
          </w:p>
          <w:p w:rsidR="00D276A6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(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რამდენად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აქვს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ორგანიზაციას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მსგავსი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პროექტის</w:t>
            </w:r>
            <w:proofErr w:type="spellEnd"/>
            <w:r w:rsidRPr="00CB6477">
              <w:rPr>
                <w:rFonts w:ascii="Times New Roman" w:eastAsia="Times New Roman" w:hAnsi="Times New Roman" w:cs="Times New Roman"/>
                <w:color w:val="383737"/>
                <w:sz w:val="23"/>
                <w:szCs w:val="23"/>
              </w:rPr>
              <w:t> </w:t>
            </w: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განხორციელების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გამოცდილება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)</w:t>
            </w:r>
          </w:p>
          <w:p w:rsidR="00D276A6" w:rsidRPr="00CB6477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15</w:t>
            </w:r>
          </w:p>
        </w:tc>
      </w:tr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4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მოსალოდნელი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სოციალური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შედეგები</w:t>
            </w:r>
            <w:proofErr w:type="spellEnd"/>
          </w:p>
          <w:p w:rsidR="00D276A6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(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პოტენციური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ბენეფიციარების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რაოდენობა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,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პროექტის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სარგებლიანობა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ბენეფიციარებისათვის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)</w:t>
            </w:r>
          </w:p>
          <w:p w:rsidR="00D276A6" w:rsidRPr="00CB6477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20</w:t>
            </w:r>
          </w:p>
        </w:tc>
      </w:tr>
      <w:tr w:rsidR="00D276A6" w:rsidRPr="00CB6477" w:rsidTr="00D276A6">
        <w:tc>
          <w:tcPr>
            <w:tcW w:w="535" w:type="dxa"/>
            <w:shd w:val="clear" w:color="auto" w:fill="FFFFFF"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</w:pPr>
            <w:r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5</w:t>
            </w:r>
          </w:p>
        </w:tc>
        <w:tc>
          <w:tcPr>
            <w:tcW w:w="10684" w:type="dxa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პროექტის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  <w:u w:val="single"/>
                <w:bdr w:val="none" w:sz="0" w:space="0" w:color="auto" w:frame="1"/>
              </w:rPr>
              <w:t>მდგრადობა</w:t>
            </w:r>
            <w:proofErr w:type="spellEnd"/>
          </w:p>
          <w:p w:rsidR="00D276A6" w:rsidRPr="00CB6477" w:rsidRDefault="00D276A6" w:rsidP="00EA066F">
            <w:pPr>
              <w:spacing w:after="0" w:line="240" w:lineRule="auto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(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პროექტის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დასრულების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შემდეგ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მომსახურების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მიწოდება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 xml:space="preserve"> </w:t>
            </w:r>
            <w:proofErr w:type="spellStart"/>
            <w:r w:rsidRPr="00CB6477">
              <w:rPr>
                <w:rFonts w:ascii="Sylfaen" w:eastAsia="Times New Roman" w:hAnsi="Sylfaen" w:cs="Sylfaen"/>
                <w:color w:val="383737"/>
                <w:sz w:val="23"/>
                <w:szCs w:val="23"/>
              </w:rPr>
              <w:t>შენარჩუნდება</w:t>
            </w:r>
            <w:proofErr w:type="spellEnd"/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6A6" w:rsidRPr="00CB6477" w:rsidRDefault="00D276A6" w:rsidP="00EA066F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83737"/>
                <w:sz w:val="23"/>
                <w:szCs w:val="23"/>
              </w:rPr>
            </w:pPr>
            <w:r w:rsidRPr="00CB6477">
              <w:rPr>
                <w:rFonts w:ascii="inherit" w:eastAsia="Times New Roman" w:hAnsi="inherit" w:cs="Arial"/>
                <w:color w:val="383737"/>
                <w:sz w:val="23"/>
                <w:szCs w:val="23"/>
              </w:rPr>
              <w:t>20</w:t>
            </w:r>
          </w:p>
        </w:tc>
      </w:tr>
      <w:tr w:rsidR="00D276A6" w:rsidRPr="00CB6477" w:rsidTr="00F66B6A">
        <w:tc>
          <w:tcPr>
            <w:tcW w:w="11219" w:type="dxa"/>
            <w:gridSpan w:val="2"/>
            <w:shd w:val="clear" w:color="auto" w:fill="FFFFFF"/>
          </w:tcPr>
          <w:p w:rsidR="00D276A6" w:rsidRPr="00D276A6" w:rsidRDefault="00D276A6" w:rsidP="00D276A6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383737"/>
                <w:sz w:val="32"/>
                <w:szCs w:val="32"/>
                <w:u w:val="single"/>
                <w:bdr w:val="none" w:sz="0" w:space="0" w:color="auto" w:frame="1"/>
              </w:rPr>
            </w:pPr>
            <w:r w:rsidRPr="00D276A6">
              <w:rPr>
                <w:rFonts w:ascii="Sylfaen" w:eastAsia="Times New Roman" w:hAnsi="Sylfaen" w:cs="Sylfaen"/>
                <w:color w:val="383737"/>
                <w:sz w:val="32"/>
                <w:szCs w:val="32"/>
                <w:u w:val="single"/>
                <w:bdr w:val="none" w:sz="0" w:space="0" w:color="auto" w:frame="1"/>
                <w:lang w:val="ka-GE"/>
              </w:rPr>
              <w:t>ჯამი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276A6" w:rsidRPr="00D276A6" w:rsidRDefault="00D276A6" w:rsidP="00EA066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383737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383737"/>
                <w:sz w:val="23"/>
                <w:szCs w:val="23"/>
                <w:lang w:val="ka-GE"/>
              </w:rPr>
              <w:t>100</w:t>
            </w:r>
          </w:p>
        </w:tc>
      </w:tr>
    </w:tbl>
    <w:p w:rsidR="000E2172" w:rsidRDefault="0017031E"/>
    <w:p w:rsidR="00D276A6" w:rsidRDefault="00D276A6"/>
    <w:p w:rsidR="00D276A6" w:rsidRDefault="00D276A6"/>
    <w:p w:rsidR="00D276A6" w:rsidRDefault="00D276A6">
      <w:bookmarkStart w:id="0" w:name="_GoBack"/>
      <w:bookmarkEnd w:id="0"/>
    </w:p>
    <w:sectPr w:rsidR="00D276A6" w:rsidSect="00D276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B7"/>
    <w:rsid w:val="0017031E"/>
    <w:rsid w:val="006E7ED1"/>
    <w:rsid w:val="00A261B7"/>
    <w:rsid w:val="00D16097"/>
    <w:rsid w:val="00D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DC7CA-D546-4E3D-9030-BFA0F676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Berodze</dc:creator>
  <cp:keywords/>
  <dc:description/>
  <cp:lastModifiedBy>Kristine Berodze</cp:lastModifiedBy>
  <cp:revision>2</cp:revision>
  <dcterms:created xsi:type="dcterms:W3CDTF">2019-12-06T06:35:00Z</dcterms:created>
  <dcterms:modified xsi:type="dcterms:W3CDTF">2019-12-06T07:33:00Z</dcterms:modified>
</cp:coreProperties>
</file>